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869" w:rsidRDefault="003C6FEB" w:rsidP="003C6FEB">
      <w:pPr>
        <w:keepNext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174869">
        <w:rPr>
          <w:b/>
          <w:sz w:val="28"/>
          <w:szCs w:val="28"/>
        </w:rPr>
        <w:t xml:space="preserve">            </w:t>
      </w:r>
      <w:r w:rsidR="004B18C8">
        <w:rPr>
          <w:b/>
          <w:sz w:val="28"/>
          <w:szCs w:val="28"/>
        </w:rPr>
        <w:t xml:space="preserve">   </w:t>
      </w:r>
      <w:r w:rsidR="0092512B">
        <w:rPr>
          <w:b/>
          <w:sz w:val="28"/>
          <w:szCs w:val="28"/>
        </w:rPr>
        <w:t>З</w:t>
      </w:r>
      <w:r w:rsidR="0092512B" w:rsidRPr="0092512B">
        <w:rPr>
          <w:b/>
          <w:sz w:val="28"/>
          <w:szCs w:val="28"/>
        </w:rPr>
        <w:t xml:space="preserve">АКЛЮЧЕНИЕ </w:t>
      </w:r>
    </w:p>
    <w:p w:rsidR="0092512B" w:rsidRPr="00174869" w:rsidRDefault="00174869" w:rsidP="00174869">
      <w:pPr>
        <w:keepNext/>
        <w:outlineLvl w:val="3"/>
        <w:rPr>
          <w:b/>
          <w:sz w:val="28"/>
          <w:szCs w:val="28"/>
        </w:rPr>
      </w:pPr>
      <w:r>
        <w:rPr>
          <w:b/>
          <w:sz w:val="20"/>
          <w:szCs w:val="28"/>
        </w:rPr>
        <w:t xml:space="preserve">                                                     </w:t>
      </w:r>
      <w:r w:rsidRPr="00174869">
        <w:rPr>
          <w:b/>
          <w:sz w:val="28"/>
          <w:szCs w:val="28"/>
        </w:rPr>
        <w:t>о результатах</w:t>
      </w:r>
      <w:r>
        <w:rPr>
          <w:b/>
          <w:sz w:val="28"/>
          <w:szCs w:val="28"/>
        </w:rPr>
        <w:t xml:space="preserve"> </w:t>
      </w:r>
      <w:r w:rsidRPr="00174869">
        <w:rPr>
          <w:b/>
          <w:sz w:val="27"/>
          <w:szCs w:val="27"/>
        </w:rPr>
        <w:t>публичных слушаний</w:t>
      </w:r>
    </w:p>
    <w:p w:rsidR="0092512B" w:rsidRPr="002853BC" w:rsidRDefault="00513F91" w:rsidP="0092512B">
      <w:pPr>
        <w:tabs>
          <w:tab w:val="left" w:pos="210"/>
          <w:tab w:val="center" w:pos="5102"/>
        </w:tabs>
        <w:rPr>
          <w:sz w:val="28"/>
          <w:szCs w:val="28"/>
        </w:rPr>
      </w:pPr>
      <w:r>
        <w:rPr>
          <w:sz w:val="28"/>
          <w:szCs w:val="28"/>
        </w:rPr>
        <w:t>28</w:t>
      </w:r>
      <w:r w:rsidR="0092512B">
        <w:rPr>
          <w:sz w:val="28"/>
          <w:szCs w:val="28"/>
        </w:rPr>
        <w:t>.</w:t>
      </w:r>
      <w:r w:rsidR="00D43DC6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92512B" w:rsidRPr="002853BC">
        <w:rPr>
          <w:sz w:val="28"/>
          <w:szCs w:val="28"/>
        </w:rPr>
        <w:t>.20</w:t>
      </w:r>
      <w:r w:rsidR="00924766">
        <w:rPr>
          <w:sz w:val="28"/>
          <w:szCs w:val="28"/>
        </w:rPr>
        <w:t>2</w:t>
      </w:r>
      <w:r w:rsidR="00D43DC6">
        <w:rPr>
          <w:sz w:val="28"/>
          <w:szCs w:val="28"/>
        </w:rPr>
        <w:t>5</w:t>
      </w:r>
      <w:r w:rsidR="0092512B" w:rsidRPr="002853BC">
        <w:rPr>
          <w:sz w:val="28"/>
          <w:szCs w:val="28"/>
        </w:rPr>
        <w:t>г.</w:t>
      </w:r>
      <w:r w:rsidR="0092512B" w:rsidRPr="002853BC">
        <w:rPr>
          <w:sz w:val="28"/>
          <w:szCs w:val="28"/>
        </w:rPr>
        <w:tab/>
        <w:t xml:space="preserve">                                                                                                  </w:t>
      </w:r>
      <w:r w:rsidR="0092512B">
        <w:rPr>
          <w:sz w:val="28"/>
          <w:szCs w:val="28"/>
        </w:rPr>
        <w:t xml:space="preserve">        </w:t>
      </w:r>
      <w:r w:rsidR="0092512B" w:rsidRPr="002853BC">
        <w:rPr>
          <w:sz w:val="28"/>
          <w:szCs w:val="28"/>
        </w:rPr>
        <w:t>х. Калинин</w:t>
      </w:r>
    </w:p>
    <w:p w:rsidR="0092512B" w:rsidRPr="0092512B" w:rsidRDefault="0092512B" w:rsidP="0092512B">
      <w:pPr>
        <w:rPr>
          <w:sz w:val="20"/>
          <w:szCs w:val="20"/>
        </w:rPr>
      </w:pPr>
    </w:p>
    <w:p w:rsidR="007C69C4" w:rsidRDefault="00977BC9" w:rsidP="0092512B">
      <w:pPr>
        <w:contextualSpacing/>
        <w:jc w:val="both"/>
        <w:rPr>
          <w:sz w:val="28"/>
          <w:szCs w:val="28"/>
        </w:rPr>
      </w:pPr>
      <w:r>
        <w:rPr>
          <w:sz w:val="27"/>
          <w:szCs w:val="27"/>
        </w:rPr>
        <w:t>1.</w:t>
      </w:r>
      <w:r w:rsidR="00000C42">
        <w:rPr>
          <w:sz w:val="27"/>
          <w:szCs w:val="27"/>
        </w:rPr>
        <w:t>П</w:t>
      </w:r>
      <w:r w:rsidR="000168A2" w:rsidRPr="004B18C8">
        <w:rPr>
          <w:sz w:val="27"/>
          <w:szCs w:val="27"/>
        </w:rPr>
        <w:t xml:space="preserve">о </w:t>
      </w:r>
      <w:r w:rsidR="00CB6E12" w:rsidRPr="00CB6E12">
        <w:rPr>
          <w:sz w:val="28"/>
          <w:szCs w:val="28"/>
        </w:rPr>
        <w:t xml:space="preserve">предоставлению разрешения на отклонение от предельных параметров разрешенного строительства </w:t>
      </w:r>
      <w:r w:rsidR="00D43DC6" w:rsidRPr="00D43DC6">
        <w:rPr>
          <w:sz w:val="28"/>
          <w:szCs w:val="28"/>
        </w:rPr>
        <w:t xml:space="preserve">на земельном участке с </w:t>
      </w:r>
      <w:r w:rsidR="00DF18A8" w:rsidRPr="00E44D6E">
        <w:rPr>
          <w:sz w:val="28"/>
          <w:szCs w:val="28"/>
        </w:rPr>
        <w:t>кадастровым номером 61:25:050</w:t>
      </w:r>
      <w:r w:rsidR="00DF18A8">
        <w:rPr>
          <w:sz w:val="28"/>
          <w:szCs w:val="28"/>
        </w:rPr>
        <w:t>25</w:t>
      </w:r>
      <w:r w:rsidR="00DF18A8" w:rsidRPr="00E44D6E">
        <w:rPr>
          <w:sz w:val="28"/>
          <w:szCs w:val="28"/>
        </w:rPr>
        <w:t>01:</w:t>
      </w:r>
      <w:r w:rsidR="00DF18A8">
        <w:rPr>
          <w:sz w:val="28"/>
          <w:szCs w:val="28"/>
        </w:rPr>
        <w:t>40</w:t>
      </w:r>
      <w:r w:rsidR="00DF18A8" w:rsidRPr="00E44D6E">
        <w:rPr>
          <w:sz w:val="28"/>
          <w:szCs w:val="28"/>
        </w:rPr>
        <w:t xml:space="preserve">, расположенного по адресу: Ростовская область, Мясниковский район, </w:t>
      </w:r>
      <w:r w:rsidR="00DF18A8">
        <w:rPr>
          <w:sz w:val="28"/>
          <w:szCs w:val="28"/>
        </w:rPr>
        <w:t>С/Т Солнышко, участок 20</w:t>
      </w:r>
      <w:r w:rsidR="00DF18A8" w:rsidRPr="00E44D6E">
        <w:rPr>
          <w:sz w:val="28"/>
          <w:szCs w:val="28"/>
        </w:rPr>
        <w:t xml:space="preserve"> в части изменения минимального отступа от границ земельного участка в целях определения мест допустимого размещения здания с 3м до 1</w:t>
      </w:r>
      <w:r w:rsidR="00DF18A8">
        <w:rPr>
          <w:sz w:val="28"/>
          <w:szCs w:val="28"/>
        </w:rPr>
        <w:t>,5</w:t>
      </w:r>
      <w:r w:rsidR="00DF18A8" w:rsidRPr="00E44D6E">
        <w:rPr>
          <w:sz w:val="28"/>
          <w:szCs w:val="28"/>
        </w:rPr>
        <w:t>м от границ земельного участка</w:t>
      </w:r>
      <w:r w:rsidR="00DF18A8">
        <w:rPr>
          <w:sz w:val="28"/>
          <w:szCs w:val="28"/>
        </w:rPr>
        <w:t xml:space="preserve"> по адресу: РО, Мясниковский район, С/Т Солнышко, участок 19</w:t>
      </w:r>
      <w:r w:rsidR="00DF18A8" w:rsidRPr="00E44D6E">
        <w:rPr>
          <w:sz w:val="28"/>
          <w:szCs w:val="28"/>
        </w:rPr>
        <w:t xml:space="preserve">. </w:t>
      </w:r>
      <w:r w:rsidR="007C69C4" w:rsidRPr="00E44D6E">
        <w:rPr>
          <w:sz w:val="28"/>
          <w:szCs w:val="28"/>
        </w:rPr>
        <w:t xml:space="preserve"> </w:t>
      </w:r>
    </w:p>
    <w:p w:rsidR="0092512B" w:rsidRPr="00E23C20" w:rsidRDefault="0092512B" w:rsidP="0092512B">
      <w:pPr>
        <w:contextualSpacing/>
        <w:jc w:val="both"/>
        <w:rPr>
          <w:color w:val="000000"/>
          <w:sz w:val="28"/>
          <w:szCs w:val="28"/>
        </w:rPr>
      </w:pPr>
      <w:r w:rsidRPr="00E23C20">
        <w:rPr>
          <w:b/>
          <w:sz w:val="28"/>
          <w:szCs w:val="28"/>
        </w:rPr>
        <w:t>Публичные слушания назначены</w:t>
      </w:r>
      <w:r w:rsidRPr="00E23C20">
        <w:rPr>
          <w:sz w:val="28"/>
          <w:szCs w:val="28"/>
        </w:rPr>
        <w:t xml:space="preserve">: </w:t>
      </w:r>
      <w:r w:rsidR="00E23C20" w:rsidRPr="00E23C20">
        <w:rPr>
          <w:sz w:val="28"/>
          <w:szCs w:val="28"/>
        </w:rPr>
        <w:t>решением</w:t>
      </w:r>
      <w:r w:rsidRPr="00E23C20">
        <w:rPr>
          <w:sz w:val="28"/>
          <w:szCs w:val="28"/>
        </w:rPr>
        <w:t xml:space="preserve"> председателя Собрания депутатов  Калининского сельского поселения</w:t>
      </w:r>
      <w:r w:rsidR="00EE31AD" w:rsidRPr="00E23C20">
        <w:rPr>
          <w:sz w:val="28"/>
          <w:szCs w:val="28"/>
        </w:rPr>
        <w:t xml:space="preserve"> </w:t>
      </w:r>
      <w:r w:rsidR="00907835">
        <w:rPr>
          <w:sz w:val="28"/>
          <w:szCs w:val="28"/>
        </w:rPr>
        <w:t>Пятого</w:t>
      </w:r>
      <w:r w:rsidR="00EE31AD" w:rsidRPr="00E23C20">
        <w:rPr>
          <w:sz w:val="28"/>
          <w:szCs w:val="28"/>
        </w:rPr>
        <w:t xml:space="preserve"> созыва </w:t>
      </w:r>
      <w:r w:rsidRPr="00E23C20">
        <w:rPr>
          <w:color w:val="000000"/>
          <w:sz w:val="28"/>
          <w:szCs w:val="28"/>
        </w:rPr>
        <w:t>№</w:t>
      </w:r>
      <w:r w:rsidR="008F61A3">
        <w:rPr>
          <w:color w:val="000000"/>
          <w:sz w:val="28"/>
          <w:szCs w:val="28"/>
        </w:rPr>
        <w:t>1</w:t>
      </w:r>
      <w:r w:rsidR="00D43DC6">
        <w:rPr>
          <w:color w:val="000000"/>
          <w:sz w:val="28"/>
          <w:szCs w:val="28"/>
        </w:rPr>
        <w:t>4</w:t>
      </w:r>
      <w:r w:rsidR="00DF18A8">
        <w:rPr>
          <w:color w:val="000000"/>
          <w:sz w:val="28"/>
          <w:szCs w:val="28"/>
        </w:rPr>
        <w:t>6</w:t>
      </w:r>
      <w:r w:rsidRPr="00E23C20">
        <w:rPr>
          <w:color w:val="000000"/>
          <w:sz w:val="28"/>
          <w:szCs w:val="28"/>
        </w:rPr>
        <w:t xml:space="preserve"> от </w:t>
      </w:r>
      <w:r w:rsidR="00513F91">
        <w:rPr>
          <w:color w:val="000000"/>
          <w:sz w:val="28"/>
          <w:szCs w:val="28"/>
        </w:rPr>
        <w:t>06</w:t>
      </w:r>
      <w:r w:rsidRPr="00E23C20">
        <w:rPr>
          <w:color w:val="000000"/>
          <w:sz w:val="28"/>
          <w:szCs w:val="28"/>
        </w:rPr>
        <w:t>.0</w:t>
      </w:r>
      <w:r w:rsidR="00513F91">
        <w:rPr>
          <w:color w:val="000000"/>
          <w:sz w:val="28"/>
          <w:szCs w:val="28"/>
        </w:rPr>
        <w:t>5</w:t>
      </w:r>
      <w:r w:rsidRPr="00E23C20">
        <w:rPr>
          <w:color w:val="000000"/>
          <w:sz w:val="28"/>
          <w:szCs w:val="28"/>
        </w:rPr>
        <w:t>.202</w:t>
      </w:r>
      <w:r w:rsidR="00D43DC6">
        <w:rPr>
          <w:color w:val="000000"/>
          <w:sz w:val="28"/>
          <w:szCs w:val="28"/>
        </w:rPr>
        <w:t>5</w:t>
      </w:r>
      <w:r w:rsidRPr="00E23C20">
        <w:rPr>
          <w:color w:val="000000"/>
          <w:sz w:val="28"/>
          <w:szCs w:val="28"/>
        </w:rPr>
        <w:t>г.</w:t>
      </w:r>
    </w:p>
    <w:p w:rsidR="0092512B" w:rsidRPr="00E23C20" w:rsidRDefault="0092512B" w:rsidP="0092512B">
      <w:pPr>
        <w:jc w:val="both"/>
        <w:rPr>
          <w:sz w:val="28"/>
          <w:szCs w:val="28"/>
        </w:rPr>
      </w:pPr>
      <w:r w:rsidRPr="00E23C20">
        <w:rPr>
          <w:b/>
          <w:sz w:val="28"/>
          <w:szCs w:val="28"/>
        </w:rPr>
        <w:t>Дата проведения</w:t>
      </w:r>
      <w:r w:rsidRPr="00E23C20">
        <w:rPr>
          <w:sz w:val="28"/>
          <w:szCs w:val="28"/>
        </w:rPr>
        <w:t xml:space="preserve">: </w:t>
      </w:r>
      <w:r w:rsidR="00513F91">
        <w:rPr>
          <w:sz w:val="28"/>
          <w:szCs w:val="28"/>
        </w:rPr>
        <w:t>28</w:t>
      </w:r>
      <w:r w:rsidR="004B18C8" w:rsidRPr="00E23C20">
        <w:rPr>
          <w:sz w:val="28"/>
          <w:szCs w:val="28"/>
        </w:rPr>
        <w:t>.</w:t>
      </w:r>
      <w:r w:rsidR="00D43DC6">
        <w:rPr>
          <w:sz w:val="28"/>
          <w:szCs w:val="28"/>
        </w:rPr>
        <w:t>0</w:t>
      </w:r>
      <w:r w:rsidR="00513F91">
        <w:rPr>
          <w:sz w:val="28"/>
          <w:szCs w:val="28"/>
        </w:rPr>
        <w:t>5</w:t>
      </w:r>
      <w:r w:rsidR="00924766" w:rsidRPr="00E23C20">
        <w:rPr>
          <w:sz w:val="28"/>
          <w:szCs w:val="28"/>
        </w:rPr>
        <w:t>.202</w:t>
      </w:r>
      <w:r w:rsidR="00D43DC6">
        <w:rPr>
          <w:sz w:val="28"/>
          <w:szCs w:val="28"/>
        </w:rPr>
        <w:t>5</w:t>
      </w:r>
      <w:r w:rsidR="004B18C8" w:rsidRPr="00E23C20">
        <w:rPr>
          <w:sz w:val="28"/>
          <w:szCs w:val="28"/>
        </w:rPr>
        <w:t>г</w:t>
      </w:r>
      <w:r w:rsidR="00924766" w:rsidRPr="00E23C20">
        <w:rPr>
          <w:sz w:val="28"/>
          <w:szCs w:val="28"/>
        </w:rPr>
        <w:t>.</w:t>
      </w:r>
      <w:r w:rsidR="004B18C8" w:rsidRPr="00E23C20">
        <w:rPr>
          <w:sz w:val="28"/>
          <w:szCs w:val="28"/>
        </w:rPr>
        <w:t xml:space="preserve"> в 1</w:t>
      </w:r>
      <w:r w:rsidR="00641374">
        <w:rPr>
          <w:sz w:val="28"/>
          <w:szCs w:val="28"/>
        </w:rPr>
        <w:t>6</w:t>
      </w:r>
      <w:r w:rsidR="004B18C8" w:rsidRPr="00E23C20">
        <w:rPr>
          <w:sz w:val="28"/>
          <w:szCs w:val="28"/>
        </w:rPr>
        <w:t xml:space="preserve"> ч.</w:t>
      </w:r>
      <w:r w:rsidR="00DF18A8">
        <w:rPr>
          <w:sz w:val="28"/>
          <w:szCs w:val="28"/>
        </w:rPr>
        <w:t>30</w:t>
      </w:r>
      <w:r w:rsidR="00513F91">
        <w:rPr>
          <w:sz w:val="28"/>
          <w:szCs w:val="28"/>
        </w:rPr>
        <w:t xml:space="preserve"> </w:t>
      </w:r>
      <w:r w:rsidR="004B18C8" w:rsidRPr="00E23C20">
        <w:rPr>
          <w:sz w:val="28"/>
          <w:szCs w:val="28"/>
        </w:rPr>
        <w:t>мин</w:t>
      </w:r>
      <w:r w:rsidRPr="00E23C20">
        <w:rPr>
          <w:sz w:val="28"/>
          <w:szCs w:val="28"/>
        </w:rPr>
        <w:t>.</w:t>
      </w:r>
    </w:p>
    <w:p w:rsidR="00EE31AD" w:rsidRPr="00E23C20" w:rsidRDefault="0092512B" w:rsidP="00EE31AD">
      <w:pPr>
        <w:jc w:val="both"/>
        <w:rPr>
          <w:sz w:val="28"/>
          <w:szCs w:val="28"/>
        </w:rPr>
      </w:pPr>
      <w:r w:rsidRPr="00E23C20">
        <w:rPr>
          <w:b/>
          <w:sz w:val="28"/>
          <w:szCs w:val="28"/>
        </w:rPr>
        <w:t>Место проведения</w:t>
      </w:r>
      <w:r w:rsidRPr="00E23C20">
        <w:rPr>
          <w:sz w:val="28"/>
          <w:szCs w:val="28"/>
        </w:rPr>
        <w:t xml:space="preserve">: </w:t>
      </w:r>
      <w:r w:rsidR="00EE31AD" w:rsidRPr="00E23C20">
        <w:rPr>
          <w:sz w:val="28"/>
          <w:szCs w:val="28"/>
        </w:rPr>
        <w:t>Ростовская область, Мясниковский район, х. Калинин, здание Администрации Калининского сельского поселения по адресу: 346811, Ростовская область, Мясниковский район, х. Калинин, ул.1-я Советская ,3.</w:t>
      </w:r>
    </w:p>
    <w:p w:rsidR="0092512B" w:rsidRPr="00E23C20" w:rsidRDefault="0092512B" w:rsidP="0092512B">
      <w:pPr>
        <w:jc w:val="both"/>
        <w:rPr>
          <w:b/>
          <w:sz w:val="28"/>
          <w:szCs w:val="28"/>
        </w:rPr>
      </w:pPr>
    </w:p>
    <w:p w:rsidR="0092512B" w:rsidRPr="00E23C20" w:rsidRDefault="0092512B" w:rsidP="0092512B">
      <w:pPr>
        <w:jc w:val="both"/>
        <w:rPr>
          <w:sz w:val="28"/>
          <w:szCs w:val="28"/>
        </w:rPr>
      </w:pPr>
      <w:r w:rsidRPr="00E23C20">
        <w:rPr>
          <w:b/>
          <w:sz w:val="28"/>
          <w:szCs w:val="28"/>
        </w:rPr>
        <w:t>Присутствовало</w:t>
      </w:r>
      <w:r w:rsidRPr="00E23C20">
        <w:rPr>
          <w:sz w:val="28"/>
          <w:szCs w:val="28"/>
        </w:rPr>
        <w:t xml:space="preserve">: </w:t>
      </w:r>
      <w:r w:rsidR="0089221C">
        <w:rPr>
          <w:sz w:val="28"/>
          <w:szCs w:val="28"/>
        </w:rPr>
        <w:t>6</w:t>
      </w:r>
      <w:r w:rsidRPr="00E23C20">
        <w:rPr>
          <w:sz w:val="28"/>
          <w:szCs w:val="28"/>
        </w:rPr>
        <w:t xml:space="preserve"> человек.</w:t>
      </w:r>
    </w:p>
    <w:p w:rsidR="0092512B" w:rsidRPr="00E23C20" w:rsidRDefault="0092512B" w:rsidP="0092512B">
      <w:pPr>
        <w:jc w:val="both"/>
        <w:rPr>
          <w:sz w:val="28"/>
          <w:szCs w:val="28"/>
        </w:rPr>
      </w:pPr>
      <w:r w:rsidRPr="00E23C20">
        <w:rPr>
          <w:sz w:val="28"/>
          <w:szCs w:val="28"/>
        </w:rPr>
        <w:t>По результатам голосования участниками публичных слушаний принято решение:</w:t>
      </w:r>
    </w:p>
    <w:p w:rsidR="007C69C4" w:rsidRDefault="000168A2" w:rsidP="00DF18A8">
      <w:pPr>
        <w:jc w:val="both"/>
        <w:rPr>
          <w:sz w:val="28"/>
          <w:szCs w:val="28"/>
        </w:rPr>
      </w:pPr>
      <w:r w:rsidRPr="00E23C20">
        <w:rPr>
          <w:rFonts w:eastAsia="Calibri"/>
          <w:sz w:val="28"/>
          <w:szCs w:val="28"/>
          <w:lang w:eastAsia="en-US"/>
        </w:rPr>
        <w:t xml:space="preserve">    </w:t>
      </w:r>
      <w:r w:rsidR="00EE31AD" w:rsidRPr="00E23C20">
        <w:rPr>
          <w:rFonts w:eastAsia="Calibri"/>
          <w:sz w:val="28"/>
          <w:szCs w:val="28"/>
          <w:lang w:eastAsia="en-US"/>
        </w:rPr>
        <w:t>1.</w:t>
      </w:r>
      <w:r w:rsidR="00CB6E12">
        <w:rPr>
          <w:rFonts w:eastAsia="Calibri"/>
          <w:sz w:val="28"/>
          <w:szCs w:val="28"/>
          <w:lang w:eastAsia="en-US"/>
        </w:rPr>
        <w:t>П</w:t>
      </w:r>
      <w:r w:rsidR="00CB6E12" w:rsidRPr="00CB6E12">
        <w:rPr>
          <w:rFonts w:eastAsia="Calibri"/>
          <w:sz w:val="28"/>
          <w:szCs w:val="28"/>
          <w:lang w:eastAsia="en-US"/>
        </w:rPr>
        <w:t>редостав</w:t>
      </w:r>
      <w:r w:rsidR="00CB6E12">
        <w:rPr>
          <w:rFonts w:eastAsia="Calibri"/>
          <w:sz w:val="28"/>
          <w:szCs w:val="28"/>
          <w:lang w:eastAsia="en-US"/>
        </w:rPr>
        <w:t>ить</w:t>
      </w:r>
      <w:r w:rsidR="00CB6E12" w:rsidRPr="00CB6E12">
        <w:rPr>
          <w:rFonts w:eastAsia="Calibri"/>
          <w:sz w:val="28"/>
          <w:szCs w:val="28"/>
          <w:lang w:eastAsia="en-US"/>
        </w:rPr>
        <w:t xml:space="preserve"> разрешени</w:t>
      </w:r>
      <w:r w:rsidR="00CB6E12">
        <w:rPr>
          <w:rFonts w:eastAsia="Calibri"/>
          <w:sz w:val="28"/>
          <w:szCs w:val="28"/>
          <w:lang w:eastAsia="en-US"/>
        </w:rPr>
        <w:t>е</w:t>
      </w:r>
      <w:r w:rsidR="00CB6E12" w:rsidRPr="00CB6E12">
        <w:rPr>
          <w:rFonts w:eastAsia="Calibri"/>
          <w:sz w:val="28"/>
          <w:szCs w:val="28"/>
          <w:lang w:eastAsia="en-US"/>
        </w:rPr>
        <w:t xml:space="preserve"> </w:t>
      </w:r>
      <w:r w:rsidR="00664270" w:rsidRPr="00664270">
        <w:rPr>
          <w:rFonts w:eastAsia="Calibri"/>
          <w:sz w:val="28"/>
          <w:szCs w:val="28"/>
          <w:lang w:eastAsia="en-US"/>
        </w:rPr>
        <w:t xml:space="preserve">на </w:t>
      </w:r>
      <w:r w:rsidR="00641374" w:rsidRPr="00641374">
        <w:rPr>
          <w:rFonts w:eastAsia="Calibri"/>
          <w:sz w:val="28"/>
          <w:szCs w:val="28"/>
          <w:lang w:eastAsia="en-US"/>
        </w:rPr>
        <w:t xml:space="preserve"> отклонение от предельных параметров разрешенного строительства </w:t>
      </w:r>
      <w:r w:rsidR="00D43DC6" w:rsidRPr="00D43DC6">
        <w:rPr>
          <w:rFonts w:eastAsia="Calibri"/>
          <w:sz w:val="28"/>
          <w:szCs w:val="28"/>
          <w:lang w:eastAsia="en-US"/>
        </w:rPr>
        <w:t xml:space="preserve">на земельном участке с </w:t>
      </w:r>
      <w:r w:rsidR="00DF18A8" w:rsidRPr="00E44D6E">
        <w:rPr>
          <w:sz w:val="28"/>
          <w:szCs w:val="28"/>
        </w:rPr>
        <w:t>кадастровым номером 61:25:050</w:t>
      </w:r>
      <w:r w:rsidR="00DF18A8">
        <w:rPr>
          <w:sz w:val="28"/>
          <w:szCs w:val="28"/>
        </w:rPr>
        <w:t>25</w:t>
      </w:r>
      <w:r w:rsidR="00DF18A8" w:rsidRPr="00E44D6E">
        <w:rPr>
          <w:sz w:val="28"/>
          <w:szCs w:val="28"/>
        </w:rPr>
        <w:t>01:</w:t>
      </w:r>
      <w:r w:rsidR="00DF18A8">
        <w:rPr>
          <w:sz w:val="28"/>
          <w:szCs w:val="28"/>
        </w:rPr>
        <w:t>40</w:t>
      </w:r>
      <w:r w:rsidR="00DF18A8" w:rsidRPr="00E44D6E">
        <w:rPr>
          <w:sz w:val="28"/>
          <w:szCs w:val="28"/>
        </w:rPr>
        <w:t xml:space="preserve">, расположенного по адресу: Ростовская область, Мясниковский район, </w:t>
      </w:r>
      <w:r w:rsidR="00DF18A8">
        <w:rPr>
          <w:sz w:val="28"/>
          <w:szCs w:val="28"/>
        </w:rPr>
        <w:t>С/Т Солнышко, участок 20</w:t>
      </w:r>
      <w:r w:rsidR="00DF18A8" w:rsidRPr="00E44D6E">
        <w:rPr>
          <w:sz w:val="28"/>
          <w:szCs w:val="28"/>
        </w:rPr>
        <w:t xml:space="preserve"> в части изменения минимального отступа от границ земельного участка в целях определения мест допустимого размещения здания с 3м до 1</w:t>
      </w:r>
      <w:r w:rsidR="00DF18A8">
        <w:rPr>
          <w:sz w:val="28"/>
          <w:szCs w:val="28"/>
        </w:rPr>
        <w:t>,5</w:t>
      </w:r>
      <w:r w:rsidR="00DF18A8" w:rsidRPr="00E44D6E">
        <w:rPr>
          <w:sz w:val="28"/>
          <w:szCs w:val="28"/>
        </w:rPr>
        <w:t>м от границ земельного участка</w:t>
      </w:r>
      <w:r w:rsidR="00DF18A8">
        <w:rPr>
          <w:sz w:val="28"/>
          <w:szCs w:val="28"/>
        </w:rPr>
        <w:t xml:space="preserve"> по адресу: РО, Мясниковский район, С/Т Солнышко, участок 19</w:t>
      </w:r>
      <w:r w:rsidR="00DF18A8" w:rsidRPr="00E44D6E">
        <w:rPr>
          <w:sz w:val="28"/>
          <w:szCs w:val="28"/>
        </w:rPr>
        <w:t>.</w:t>
      </w:r>
    </w:p>
    <w:p w:rsidR="0092512B" w:rsidRPr="00E23C20" w:rsidRDefault="000168A2" w:rsidP="00000C42">
      <w:pPr>
        <w:jc w:val="both"/>
        <w:rPr>
          <w:sz w:val="28"/>
          <w:szCs w:val="28"/>
        </w:rPr>
      </w:pPr>
      <w:bookmarkStart w:id="0" w:name="_GoBack"/>
      <w:bookmarkEnd w:id="0"/>
      <w:r w:rsidRPr="00E23C20">
        <w:rPr>
          <w:rFonts w:eastAsia="Calibri"/>
          <w:sz w:val="28"/>
          <w:szCs w:val="28"/>
          <w:lang w:eastAsia="en-US"/>
        </w:rPr>
        <w:t xml:space="preserve">  </w:t>
      </w:r>
      <w:r w:rsidR="00FF125F">
        <w:rPr>
          <w:rFonts w:eastAsia="Calibri"/>
          <w:sz w:val="28"/>
          <w:szCs w:val="28"/>
          <w:lang w:eastAsia="en-US"/>
        </w:rPr>
        <w:t xml:space="preserve"> </w:t>
      </w:r>
      <w:r w:rsidR="00333780">
        <w:rPr>
          <w:rFonts w:eastAsia="Calibri"/>
          <w:sz w:val="28"/>
          <w:szCs w:val="28"/>
          <w:lang w:eastAsia="en-US"/>
        </w:rPr>
        <w:t>2</w:t>
      </w:r>
      <w:r w:rsidRPr="00E23C20">
        <w:rPr>
          <w:rFonts w:eastAsia="Calibri"/>
          <w:sz w:val="28"/>
          <w:szCs w:val="28"/>
          <w:lang w:eastAsia="en-US"/>
        </w:rPr>
        <w:t>.</w:t>
      </w:r>
      <w:r w:rsidR="00EE31AD" w:rsidRPr="00E23C20">
        <w:rPr>
          <w:rFonts w:eastAsia="Calibri"/>
          <w:sz w:val="28"/>
          <w:szCs w:val="28"/>
          <w:lang w:eastAsia="en-US"/>
        </w:rPr>
        <w:t>Опубликовать заключение о результатах публичных слушаний в официальном печатном издании</w:t>
      </w:r>
      <w:r w:rsidR="0092512B" w:rsidRPr="00E23C20">
        <w:rPr>
          <w:sz w:val="28"/>
          <w:szCs w:val="28"/>
        </w:rPr>
        <w:t>.</w:t>
      </w:r>
    </w:p>
    <w:p w:rsidR="0092512B" w:rsidRPr="00E23C20" w:rsidRDefault="0092512B" w:rsidP="0092512B">
      <w:pPr>
        <w:jc w:val="both"/>
        <w:rPr>
          <w:sz w:val="28"/>
          <w:szCs w:val="28"/>
        </w:rPr>
      </w:pPr>
    </w:p>
    <w:p w:rsidR="0092512B" w:rsidRPr="00E23C20" w:rsidRDefault="0092512B" w:rsidP="0092512B">
      <w:pPr>
        <w:jc w:val="both"/>
        <w:rPr>
          <w:sz w:val="28"/>
          <w:szCs w:val="28"/>
        </w:rPr>
      </w:pPr>
    </w:p>
    <w:p w:rsidR="0092512B" w:rsidRPr="00E23C20" w:rsidRDefault="0092512B" w:rsidP="0092512B">
      <w:pPr>
        <w:shd w:val="clear" w:color="auto" w:fill="FFFFFF"/>
        <w:tabs>
          <w:tab w:val="left" w:pos="6994"/>
        </w:tabs>
        <w:jc w:val="both"/>
        <w:rPr>
          <w:sz w:val="28"/>
          <w:szCs w:val="28"/>
        </w:rPr>
      </w:pPr>
      <w:r w:rsidRPr="00E23C20">
        <w:rPr>
          <w:sz w:val="28"/>
          <w:szCs w:val="28"/>
        </w:rPr>
        <w:t xml:space="preserve">Председатель комиссии                                                        </w:t>
      </w:r>
      <w:r w:rsidR="002401EE" w:rsidRPr="00E23C20">
        <w:rPr>
          <w:sz w:val="28"/>
          <w:szCs w:val="28"/>
        </w:rPr>
        <w:t xml:space="preserve">                  </w:t>
      </w:r>
      <w:r w:rsidR="00E23C20">
        <w:rPr>
          <w:sz w:val="28"/>
          <w:szCs w:val="28"/>
        </w:rPr>
        <w:t xml:space="preserve">   </w:t>
      </w:r>
      <w:r w:rsidR="0062739D" w:rsidRPr="00E23C20">
        <w:rPr>
          <w:sz w:val="28"/>
          <w:szCs w:val="28"/>
        </w:rPr>
        <w:t>И.Е.Бабиян</w:t>
      </w:r>
    </w:p>
    <w:p w:rsidR="0092512B" w:rsidRPr="00E23C20" w:rsidRDefault="0092512B" w:rsidP="0092512B">
      <w:pPr>
        <w:shd w:val="clear" w:color="auto" w:fill="FFFFFF"/>
        <w:tabs>
          <w:tab w:val="left" w:pos="6994"/>
        </w:tabs>
        <w:jc w:val="both"/>
        <w:rPr>
          <w:sz w:val="28"/>
          <w:szCs w:val="28"/>
        </w:rPr>
      </w:pPr>
    </w:p>
    <w:p w:rsidR="0092512B" w:rsidRPr="00E23C20" w:rsidRDefault="0092512B" w:rsidP="0092512B">
      <w:pPr>
        <w:shd w:val="clear" w:color="auto" w:fill="FFFFFF"/>
        <w:tabs>
          <w:tab w:val="left" w:pos="6994"/>
        </w:tabs>
        <w:jc w:val="both"/>
        <w:rPr>
          <w:i/>
          <w:sz w:val="28"/>
          <w:szCs w:val="28"/>
        </w:rPr>
      </w:pPr>
      <w:r w:rsidRPr="00E23C20">
        <w:rPr>
          <w:sz w:val="28"/>
          <w:szCs w:val="28"/>
        </w:rPr>
        <w:t xml:space="preserve">Секретарь комиссии                                                               </w:t>
      </w:r>
      <w:r w:rsidR="002401EE" w:rsidRPr="00E23C20">
        <w:rPr>
          <w:sz w:val="28"/>
          <w:szCs w:val="28"/>
        </w:rPr>
        <w:t xml:space="preserve">                  </w:t>
      </w:r>
      <w:r w:rsidR="00EE31AD" w:rsidRPr="00E23C20">
        <w:rPr>
          <w:sz w:val="28"/>
          <w:szCs w:val="28"/>
        </w:rPr>
        <w:t>Е.В.Садовничья</w:t>
      </w:r>
      <w:r w:rsidRPr="00E23C20">
        <w:rPr>
          <w:sz w:val="28"/>
          <w:szCs w:val="28"/>
        </w:rPr>
        <w:t xml:space="preserve"> </w:t>
      </w:r>
    </w:p>
    <w:p w:rsidR="002853BC" w:rsidRPr="00E23C20" w:rsidRDefault="002853BC" w:rsidP="00EE31AD">
      <w:pPr>
        <w:jc w:val="both"/>
        <w:rPr>
          <w:sz w:val="28"/>
          <w:szCs w:val="28"/>
        </w:rPr>
      </w:pPr>
    </w:p>
    <w:sectPr w:rsidR="002853BC" w:rsidRPr="00E23C20" w:rsidSect="003C6FEB">
      <w:pgSz w:w="11906" w:h="16838"/>
      <w:pgMar w:top="1134" w:right="850" w:bottom="1134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87F" w:rsidRDefault="003D487F" w:rsidP="003C6FEB">
      <w:r>
        <w:separator/>
      </w:r>
    </w:p>
  </w:endnote>
  <w:endnote w:type="continuationSeparator" w:id="0">
    <w:p w:rsidR="003D487F" w:rsidRDefault="003D487F" w:rsidP="003C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87F" w:rsidRDefault="003D487F" w:rsidP="003C6FEB">
      <w:r>
        <w:separator/>
      </w:r>
    </w:p>
  </w:footnote>
  <w:footnote w:type="continuationSeparator" w:id="0">
    <w:p w:rsidR="003D487F" w:rsidRDefault="003D487F" w:rsidP="003C6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53495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4BB6BAE"/>
    <w:multiLevelType w:val="hybridMultilevel"/>
    <w:tmpl w:val="978687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EC"/>
    <w:rsid w:val="00000C42"/>
    <w:rsid w:val="000168A2"/>
    <w:rsid w:val="000711B3"/>
    <w:rsid w:val="00083428"/>
    <w:rsid w:val="000C633C"/>
    <w:rsid w:val="000F0876"/>
    <w:rsid w:val="000F39F7"/>
    <w:rsid w:val="001032B3"/>
    <w:rsid w:val="0010601C"/>
    <w:rsid w:val="00110F6A"/>
    <w:rsid w:val="00112443"/>
    <w:rsid w:val="00123389"/>
    <w:rsid w:val="00136E4C"/>
    <w:rsid w:val="00142AFA"/>
    <w:rsid w:val="00151017"/>
    <w:rsid w:val="00174869"/>
    <w:rsid w:val="001748A2"/>
    <w:rsid w:val="0018251E"/>
    <w:rsid w:val="00203E58"/>
    <w:rsid w:val="00205AC8"/>
    <w:rsid w:val="0021462B"/>
    <w:rsid w:val="002331A2"/>
    <w:rsid w:val="002401EE"/>
    <w:rsid w:val="00242CEA"/>
    <w:rsid w:val="002853BC"/>
    <w:rsid w:val="00291194"/>
    <w:rsid w:val="002D3D9C"/>
    <w:rsid w:val="002E7772"/>
    <w:rsid w:val="00333780"/>
    <w:rsid w:val="00337667"/>
    <w:rsid w:val="0034027E"/>
    <w:rsid w:val="003A72E5"/>
    <w:rsid w:val="003C0CB8"/>
    <w:rsid w:val="003C6FEB"/>
    <w:rsid w:val="003D487F"/>
    <w:rsid w:val="00407C03"/>
    <w:rsid w:val="004275F5"/>
    <w:rsid w:val="004A3709"/>
    <w:rsid w:val="004B18C8"/>
    <w:rsid w:val="004B39A2"/>
    <w:rsid w:val="004C5B6D"/>
    <w:rsid w:val="00513F91"/>
    <w:rsid w:val="00526B98"/>
    <w:rsid w:val="0057165E"/>
    <w:rsid w:val="005805AA"/>
    <w:rsid w:val="005B0560"/>
    <w:rsid w:val="00600962"/>
    <w:rsid w:val="0062739D"/>
    <w:rsid w:val="00641374"/>
    <w:rsid w:val="00664270"/>
    <w:rsid w:val="00715BDC"/>
    <w:rsid w:val="0072367E"/>
    <w:rsid w:val="00777976"/>
    <w:rsid w:val="007C69C4"/>
    <w:rsid w:val="007D39BA"/>
    <w:rsid w:val="00851DC8"/>
    <w:rsid w:val="00884DEC"/>
    <w:rsid w:val="0089221C"/>
    <w:rsid w:val="008E54AD"/>
    <w:rsid w:val="008F61A3"/>
    <w:rsid w:val="00902DE9"/>
    <w:rsid w:val="00907835"/>
    <w:rsid w:val="00924766"/>
    <w:rsid w:val="0092512B"/>
    <w:rsid w:val="00930D3D"/>
    <w:rsid w:val="009544FE"/>
    <w:rsid w:val="00965CF8"/>
    <w:rsid w:val="00977BC9"/>
    <w:rsid w:val="00980944"/>
    <w:rsid w:val="00991F74"/>
    <w:rsid w:val="009B3724"/>
    <w:rsid w:val="00A0786D"/>
    <w:rsid w:val="00A1647B"/>
    <w:rsid w:val="00A7184E"/>
    <w:rsid w:val="00AB3CA5"/>
    <w:rsid w:val="00B065D6"/>
    <w:rsid w:val="00BC3583"/>
    <w:rsid w:val="00BF6E2F"/>
    <w:rsid w:val="00C33816"/>
    <w:rsid w:val="00C35B85"/>
    <w:rsid w:val="00CB6E12"/>
    <w:rsid w:val="00CC5280"/>
    <w:rsid w:val="00CD4CA1"/>
    <w:rsid w:val="00CE4C3E"/>
    <w:rsid w:val="00D437F4"/>
    <w:rsid w:val="00D43DC6"/>
    <w:rsid w:val="00D46110"/>
    <w:rsid w:val="00DF18A8"/>
    <w:rsid w:val="00DF332A"/>
    <w:rsid w:val="00E05B5F"/>
    <w:rsid w:val="00E23C20"/>
    <w:rsid w:val="00EA2D82"/>
    <w:rsid w:val="00EA5BDB"/>
    <w:rsid w:val="00ED5C39"/>
    <w:rsid w:val="00EE31AD"/>
    <w:rsid w:val="00F320A5"/>
    <w:rsid w:val="00F77078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47B56"/>
  <w15:docId w15:val="{F127A00C-9D38-4D9D-8399-840977D5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D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528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E31AD"/>
    <w:pPr>
      <w:ind w:left="720"/>
      <w:contextualSpacing/>
    </w:pPr>
  </w:style>
  <w:style w:type="paragraph" w:styleId="a5">
    <w:name w:val="header"/>
    <w:basedOn w:val="a"/>
    <w:link w:val="a6"/>
    <w:rsid w:val="003C6F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C6FEB"/>
    <w:rPr>
      <w:sz w:val="24"/>
      <w:szCs w:val="24"/>
    </w:rPr>
  </w:style>
  <w:style w:type="paragraph" w:styleId="a7">
    <w:name w:val="footer"/>
    <w:basedOn w:val="a"/>
    <w:link w:val="a8"/>
    <w:rsid w:val="003C6F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C6F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МУ Калиниское сельское поселение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Саша</dc:creator>
  <cp:lastModifiedBy>Kalinin5</cp:lastModifiedBy>
  <cp:revision>2</cp:revision>
  <cp:lastPrinted>2025-05-27T13:45:00Z</cp:lastPrinted>
  <dcterms:created xsi:type="dcterms:W3CDTF">2025-05-27T13:45:00Z</dcterms:created>
  <dcterms:modified xsi:type="dcterms:W3CDTF">2025-05-27T13:45:00Z</dcterms:modified>
</cp:coreProperties>
</file>